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b/>
          <w:sz w:val="20"/>
          <w:szCs w:val="20"/>
        </w:rPr>
        <w:id w:val="694737437"/>
        <w:docPartObj>
          <w:docPartGallery w:val="Cover Pages"/>
          <w:docPartUnique/>
        </w:docPartObj>
      </w:sdtPr>
      <w:sdtEndPr>
        <w:rPr>
          <w:rFonts w:ascii="Verdana" w:hAnsi="Verdana"/>
        </w:rPr>
      </w:sdtEndPr>
      <w:sdtContent>
        <w:p w:rsidR="00A94378" w:rsidRPr="001E4158" w:rsidRDefault="007576D7" w:rsidP="0042057E">
          <w:pPr>
            <w:rPr>
              <w:b/>
              <w:sz w:val="20"/>
              <w:szCs w:val="20"/>
            </w:rPr>
          </w:pPr>
          <w:r w:rsidRPr="001E4158">
            <w:rPr>
              <w:rFonts w:ascii="Verdana" w:hAnsi="Verdana"/>
              <w:b/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0" wp14:anchorId="26C7EFAE" wp14:editId="5F429CAF">
                    <wp:simplePos x="0" y="0"/>
                    <wp:positionH relativeFrom="column">
                      <wp:posOffset>4596130</wp:posOffset>
                    </wp:positionH>
                    <wp:positionV relativeFrom="page">
                      <wp:posOffset>9601200</wp:posOffset>
                    </wp:positionV>
                    <wp:extent cx="1828800" cy="1066800"/>
                    <wp:effectExtent l="0" t="0" r="0" b="0"/>
                    <wp:wrapNone/>
                    <wp:docPr id="4" name="Zone de texte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828800" cy="1066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C2E3E" w:rsidRDefault="002C2E3E" w:rsidP="002C2E3E">
                                <w:pPr>
                                  <w:rPr>
                                    <w:rFonts w:ascii="Verdana" w:hAnsi="Verdana"/>
                                    <w:b/>
                                    <w:color w:val="FFFFFF" w:themeColor="background1"/>
                                    <w:sz w:val="15"/>
                                    <w:szCs w:val="16"/>
                                  </w:rPr>
                                </w:pPr>
                                <w:bookmarkStart w:id="0" w:name="_GoBack"/>
                                <w:r w:rsidRPr="002A7D29">
                                  <w:rPr>
                                    <w:rFonts w:ascii="Verdana" w:hAnsi="Verdana"/>
                                    <w:b/>
                                    <w:color w:val="FFFFFF" w:themeColor="background1"/>
                                    <w:sz w:val="15"/>
                                    <w:szCs w:val="16"/>
                                  </w:rPr>
                                  <w:t xml:space="preserve">Tours Métropole </w:t>
                                </w:r>
                              </w:p>
                              <w:p w:rsidR="002C2E3E" w:rsidRPr="002A7D29" w:rsidRDefault="002C2E3E" w:rsidP="002C2E3E">
                                <w:pPr>
                                  <w:rPr>
                                    <w:rFonts w:ascii="Verdana" w:hAnsi="Verdana"/>
                                    <w:b/>
                                    <w:color w:val="FFFFFF" w:themeColor="background1"/>
                                    <w:sz w:val="15"/>
                                    <w:szCs w:val="16"/>
                                  </w:rPr>
                                </w:pPr>
                                <w:r w:rsidRPr="002A7D29">
                                  <w:rPr>
                                    <w:rFonts w:ascii="Verdana" w:hAnsi="Verdana"/>
                                    <w:b/>
                                    <w:color w:val="FFFFFF" w:themeColor="background1"/>
                                    <w:sz w:val="15"/>
                                    <w:szCs w:val="16"/>
                                  </w:rPr>
                                  <w:t>Val de Loire</w:t>
                                </w:r>
                              </w:p>
                              <w:p w:rsidR="002C2E3E" w:rsidRPr="002A7D29" w:rsidRDefault="002C2E3E" w:rsidP="002C2E3E">
                                <w:pPr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</w:pPr>
                                <w:r w:rsidRPr="002A7D29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>60 avenue Marcel Dassault</w:t>
                                </w:r>
                              </w:p>
                              <w:p w:rsidR="002C2E3E" w:rsidRDefault="002C2E3E" w:rsidP="002C2E3E">
                                <w:pPr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>CS 30651</w:t>
                                </w:r>
                              </w:p>
                              <w:p w:rsidR="002C2E3E" w:rsidRPr="002A7D29" w:rsidRDefault="002C2E3E" w:rsidP="002C2E3E">
                                <w:pPr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</w:pPr>
                                <w:r w:rsidRPr="002A7D29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 xml:space="preserve">37206 Tours </w:t>
                                </w:r>
                                <w:r w:rsidR="00CA15FD" w:rsidRPr="002A7D29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>Cedex</w:t>
                                </w:r>
                                <w:r w:rsidRPr="002A7D29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 xml:space="preserve"> 3</w:t>
                                </w:r>
                              </w:p>
                              <w:p w:rsidR="002C2E3E" w:rsidRPr="002A7D29" w:rsidRDefault="002C2E3E" w:rsidP="002C2E3E">
                                <w:pPr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</w:pPr>
                                <w:r w:rsidRPr="002A7D29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>Tél :</w:t>
                                </w:r>
                                <w:r w:rsidR="0042057E">
                                  <w:rPr>
                                    <w:rFonts w:ascii="Verdana" w:hAnsi="Verdana"/>
                                    <w:color w:val="FFFFFF" w:themeColor="background1"/>
                                    <w:sz w:val="15"/>
                                    <w:szCs w:val="15"/>
                                  </w:rPr>
                                  <w:t xml:space="preserve"> 02 47 21 67 15</w:t>
                                </w:r>
                              </w:p>
                              <w:p w:rsidR="002C2E3E" w:rsidRPr="0042057E" w:rsidRDefault="0042057E" w:rsidP="002C2E3E">
                                <w:pPr>
                                  <w:rPr>
                                    <w:rFonts w:ascii="Verdana" w:hAnsi="Verdana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</w:pPr>
                                <w:r w:rsidRPr="0042057E">
                                  <w:rPr>
                                    <w:rFonts w:ascii="Verdana" w:hAnsi="Verdana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>Courriel</w:t>
                                </w:r>
                                <w:r w:rsidR="002C2E3E" w:rsidRPr="0042057E">
                                  <w:rPr>
                                    <w:rFonts w:ascii="Verdana" w:hAnsi="Verdana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>:</w:t>
                                </w:r>
                                <w:r w:rsidR="007576D7">
                                  <w:rPr>
                                    <w:rFonts w:ascii="Verdana" w:hAnsi="Verdana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 xml:space="preserve"> dcv-tours</w:t>
                                </w:r>
                                <w:r w:rsidRPr="0042057E">
                                  <w:rPr>
                                    <w:rFonts w:ascii="Verdana" w:hAnsi="Verdana"/>
                                    <w:color w:val="FFFFFF" w:themeColor="background1"/>
                                    <w:sz w:val="14"/>
                                    <w:szCs w:val="14"/>
                                  </w:rPr>
                                  <w:t>@tours-metropole.fr</w:t>
                                </w:r>
                                <w:bookmarkEnd w:id="0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6C7EFAE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4" o:spid="_x0000_s1026" type="#_x0000_t202" style="position:absolute;margin-left:361.9pt;margin-top:756pt;width:2in;height:8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" o:allowoverlap="f" filled="f" stroked="f">
                    <v:textbox>
                      <w:txbxContent>
                        <w:p w:rsidR="002C2E3E" w:rsidRDefault="002C2E3E" w:rsidP="002C2E3E">
                          <w:pPr>
                            <w:rPr>
                              <w:rFonts w:ascii="Verdana" w:hAnsi="Verdana"/>
                              <w:b/>
                              <w:color w:val="FFFFFF" w:themeColor="background1"/>
                              <w:sz w:val="15"/>
                              <w:szCs w:val="16"/>
                            </w:rPr>
                          </w:pPr>
                          <w:bookmarkStart w:id="1" w:name="_GoBack"/>
                          <w:r w:rsidRPr="002A7D29">
                            <w:rPr>
                              <w:rFonts w:ascii="Verdana" w:hAnsi="Verdana"/>
                              <w:b/>
                              <w:color w:val="FFFFFF" w:themeColor="background1"/>
                              <w:sz w:val="15"/>
                              <w:szCs w:val="16"/>
                            </w:rPr>
                            <w:t xml:space="preserve">Tours Métropole </w:t>
                          </w:r>
                        </w:p>
                        <w:p w:rsidR="002C2E3E" w:rsidRPr="002A7D29" w:rsidRDefault="002C2E3E" w:rsidP="002C2E3E">
                          <w:pPr>
                            <w:rPr>
                              <w:rFonts w:ascii="Verdana" w:hAnsi="Verdana"/>
                              <w:b/>
                              <w:color w:val="FFFFFF" w:themeColor="background1"/>
                              <w:sz w:val="15"/>
                              <w:szCs w:val="16"/>
                            </w:rPr>
                          </w:pPr>
                          <w:r w:rsidRPr="002A7D29">
                            <w:rPr>
                              <w:rFonts w:ascii="Verdana" w:hAnsi="Verdana"/>
                              <w:b/>
                              <w:color w:val="FFFFFF" w:themeColor="background1"/>
                              <w:sz w:val="15"/>
                              <w:szCs w:val="16"/>
                            </w:rPr>
                            <w:t>Val de Loire</w:t>
                          </w:r>
                        </w:p>
                        <w:p w:rsidR="002C2E3E" w:rsidRPr="002A7D29" w:rsidRDefault="002C2E3E" w:rsidP="002C2E3E">
                          <w:pP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 w:rsidRPr="002A7D29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>60 avenue Marcel Dassault</w:t>
                          </w:r>
                        </w:p>
                        <w:p w:rsidR="002C2E3E" w:rsidRDefault="002C2E3E" w:rsidP="002C2E3E">
                          <w:pP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>CS 30651</w:t>
                          </w:r>
                        </w:p>
                        <w:p w:rsidR="002C2E3E" w:rsidRPr="002A7D29" w:rsidRDefault="002C2E3E" w:rsidP="002C2E3E">
                          <w:pP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 w:rsidRPr="002A7D29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 xml:space="preserve">37206 Tours </w:t>
                          </w:r>
                          <w:r w:rsidR="00CA15FD" w:rsidRPr="002A7D29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>Cedex</w:t>
                          </w:r>
                          <w:r w:rsidRPr="002A7D29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 xml:space="preserve"> 3</w:t>
                          </w:r>
                        </w:p>
                        <w:p w:rsidR="002C2E3E" w:rsidRPr="002A7D29" w:rsidRDefault="002C2E3E" w:rsidP="002C2E3E">
                          <w:pPr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</w:pPr>
                          <w:r w:rsidRPr="002A7D29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>Tél :</w:t>
                          </w:r>
                          <w:r w:rsidR="0042057E">
                            <w:rPr>
                              <w:rFonts w:ascii="Verdana" w:hAnsi="Verdana"/>
                              <w:color w:val="FFFFFF" w:themeColor="background1"/>
                              <w:sz w:val="15"/>
                              <w:szCs w:val="15"/>
                            </w:rPr>
                            <w:t xml:space="preserve"> 02 47 21 67 15</w:t>
                          </w:r>
                        </w:p>
                        <w:p w:rsidR="002C2E3E" w:rsidRPr="0042057E" w:rsidRDefault="0042057E" w:rsidP="002C2E3E">
                          <w:pPr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</w:pPr>
                          <w:r w:rsidRPr="0042057E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>Courriel</w:t>
                          </w:r>
                          <w:r w:rsidR="002C2E3E" w:rsidRPr="0042057E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>:</w:t>
                          </w:r>
                          <w:r w:rsidR="007576D7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 xml:space="preserve"> dcv-tours</w:t>
                          </w:r>
                          <w:r w:rsidRPr="0042057E">
                            <w:rPr>
                              <w:rFonts w:ascii="Verdana" w:hAnsi="Verdana"/>
                              <w:color w:val="FFFFFF" w:themeColor="background1"/>
                              <w:sz w:val="14"/>
                              <w:szCs w:val="14"/>
                            </w:rPr>
                            <w:t>@tours-metropole.fr</w:t>
                          </w:r>
                          <w:bookmarkEnd w:id="1"/>
                        </w:p>
                      </w:txbxContent>
                    </v:textbox>
                    <w10:wrap anchory="page"/>
                  </v:shape>
                </w:pict>
              </mc:Fallback>
            </mc:AlternateContent>
          </w:r>
          <w:r w:rsidR="00C83B8D" w:rsidRPr="001E4158">
            <w:rPr>
              <w:b/>
              <w:noProof/>
              <w:sz w:val="20"/>
              <w:szCs w:val="20"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6EF4789C" wp14:editId="33C3DF79">
                    <wp:simplePos x="0" y="0"/>
                    <wp:positionH relativeFrom="column">
                      <wp:posOffset>-499745</wp:posOffset>
                    </wp:positionH>
                    <wp:positionV relativeFrom="paragraph">
                      <wp:posOffset>2967355</wp:posOffset>
                    </wp:positionV>
                    <wp:extent cx="6800850" cy="5753100"/>
                    <wp:effectExtent l="0" t="0" r="0" b="0"/>
                    <wp:wrapSquare wrapText="bothSides"/>
                    <wp:docPr id="3" name="Zone de texte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00850" cy="5753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47121" w:rsidRDefault="00B47121" w:rsidP="00B47121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Madame, Monsieur,</w:t>
                                </w:r>
                              </w:p>
                              <w:p w:rsidR="00B47121" w:rsidRPr="005A1092" w:rsidRDefault="00B47121" w:rsidP="00B47121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32"/>
                                    <w:szCs w:val="32"/>
                                  </w:rPr>
                                </w:pPr>
                              </w:p>
                              <w:p w:rsidR="00B47121" w:rsidRPr="0076719D" w:rsidRDefault="00B47121" w:rsidP="00B47121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Afin d'améliorer et </w:t>
                                </w:r>
                                <w:r w:rsidR="007432A4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de </w:t>
                                </w: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valoriser l'es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pace public de votre quartier, l</w:t>
                                </w: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a Ville de Tours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et Tours Métropole Val de Loire ont d</w:t>
                                </w: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écidé d'entreprendre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des travaux </w:t>
                                </w:r>
                                <w:r w:rsidR="00A94F7F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de ré</w:t>
                                </w:r>
                                <w:r w:rsidR="007612F4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fection de trottoirs</w:t>
                                </w:r>
                                <w:r w:rsidR="00A94F7F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dans </w:t>
                                </w:r>
                                <w:r w:rsidR="00290B7A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l’allée </w:t>
                                </w:r>
                                <w:r w:rsidR="00BC5FA2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Dumont d’Urville</w:t>
                                </w:r>
                                <w:r w:rsidR="00F74BA8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entre l’allée </w:t>
                                </w:r>
                                <w:r w:rsidR="00E23E06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Surcouf et l’allée de la </w:t>
                                </w:r>
                                <w:r w:rsidR="003F273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Pérouse</w:t>
                                </w:r>
                                <w:r w:rsidR="00394286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.</w:t>
                                </w:r>
                              </w:p>
                              <w:p w:rsidR="00B47121" w:rsidRDefault="00B47121" w:rsidP="00B47121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B9561F" w:rsidRDefault="00B47121" w:rsidP="00B47121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</w:pPr>
                                <w:r w:rsidRPr="00201C49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>Les travaux d</w:t>
                                </w:r>
                                <w:r w:rsidR="00B9561F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>ébuteront le lundi</w:t>
                                </w:r>
                                <w:r w:rsidR="00290B7A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  <w:r w:rsidR="003F2730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>5 octobre</w:t>
                                </w:r>
                                <w:r w:rsidR="00B9561F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 xml:space="preserve"> 2020 et</w:t>
                                </w:r>
                              </w:p>
                              <w:p w:rsidR="00B47121" w:rsidRPr="00201C49" w:rsidRDefault="00290B7A" w:rsidP="00B47121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>dureront</w:t>
                                </w:r>
                                <w:proofErr w:type="gramEnd"/>
                                <w:r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 xml:space="preserve"> jusqu’au </w:t>
                                </w:r>
                                <w:r w:rsidR="00BC5FA2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 xml:space="preserve">vendredi </w:t>
                                </w:r>
                                <w:r w:rsidR="003F2730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>23 octobre</w:t>
                                </w:r>
                                <w:r w:rsidR="00BC5FA2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  <w:r w:rsidR="00C83B8D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>2020</w:t>
                                </w:r>
                                <w:r w:rsidR="00B47121" w:rsidRPr="00201C49">
                                  <w:rPr>
                                    <w:rFonts w:ascii="Arial" w:hAnsi="Arial" w:cs="Arial"/>
                                    <w:b/>
                                    <w:sz w:val="36"/>
                                    <w:szCs w:val="36"/>
                                  </w:rPr>
                                  <w:t>.</w:t>
                                </w:r>
                              </w:p>
                              <w:p w:rsidR="00B47121" w:rsidRPr="00CE29CD" w:rsidRDefault="00B47121" w:rsidP="00B47121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B47121" w:rsidRDefault="00B47121" w:rsidP="00B47121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Pendant leur réalisation, les véhicules ne pourront pas accéder aux places de stationnement dans cette zone.</w:t>
                                </w:r>
                                <w:r w:rsidRPr="00341C43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Seuls les accès aux véhicules des riverains seront possibles suivant l’avancement du chantier.</w:t>
                                </w:r>
                              </w:p>
                              <w:p w:rsidR="00B47121" w:rsidRDefault="00B47121" w:rsidP="00B47121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B47121" w:rsidRDefault="00B47121" w:rsidP="00B47121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La durée des travaux est conditionnée par les aléas météorologiques ou imprévus techniques.</w:t>
                                </w:r>
                              </w:p>
                              <w:p w:rsidR="00B47121" w:rsidRDefault="00B47121" w:rsidP="00B47121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B47121" w:rsidRDefault="00B47121" w:rsidP="00B47121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Le service voirie reste à votre écoute, et répondra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à toute question relative à ces</w:t>
                                </w: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aménagement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s</w:t>
                                </w: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. Vous pouvez le contacter 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en semaine (hors WE) de 8h30 à 17h00 (16h30 le vendredi) </w:t>
                                </w:r>
                                <w:r w:rsidRPr="00E04480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au :  </w:t>
                                </w:r>
                              </w:p>
                              <w:p w:rsidR="00B47121" w:rsidRPr="00E04480" w:rsidRDefault="00B47121" w:rsidP="00B47121">
                                <w:pPr>
                                  <w:ind w:left="1260"/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</w:p>
                              <w:p w:rsidR="00B47121" w:rsidRDefault="00B47121" w:rsidP="00B47121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44"/>
                                    <w:szCs w:val="44"/>
                                  </w:rPr>
                                </w:pPr>
                                <w:r w:rsidRPr="00323958">
                                  <w:rPr>
                                    <w:rFonts w:ascii="Arial" w:hAnsi="Arial" w:cs="Arial"/>
                                    <w:b/>
                                    <w:sz w:val="44"/>
                                    <w:szCs w:val="44"/>
                                  </w:rPr>
                                  <w:t>02 47 21 67 15</w:t>
                                </w:r>
                              </w:p>
                              <w:p w:rsidR="00394286" w:rsidRPr="00323958" w:rsidRDefault="00394286" w:rsidP="00B47121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44"/>
                                    <w:szCs w:val="44"/>
                                  </w:rPr>
                                </w:pPr>
                              </w:p>
                              <w:p w:rsidR="00B47121" w:rsidRPr="005C10E6" w:rsidRDefault="00B47121" w:rsidP="00B47121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4"/>
                                    <w:szCs w:val="4"/>
                                  </w:rPr>
                                </w:pPr>
                              </w:p>
                              <w:p w:rsidR="00B47121" w:rsidRPr="005C10E6" w:rsidRDefault="00B47121" w:rsidP="00B47121">
                                <w:pPr>
                                  <w:jc w:val="both"/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Nous v</w:t>
                                </w:r>
                                <w:r w:rsidRPr="005C10E6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ous remerci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>ons</w:t>
                                </w:r>
                                <w:r w:rsidRPr="005C10E6"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de votre compréhension</w:t>
                                </w:r>
                                <w:r>
                                  <w:rPr>
                                    <w:rFonts w:ascii="Arial" w:hAnsi="Arial" w:cs="Arial"/>
                                    <w:sz w:val="28"/>
                                    <w:szCs w:val="28"/>
                                  </w:rPr>
                                  <w:t xml:space="preserve"> pour la gêne occasionnée.</w:t>
                                </w:r>
                              </w:p>
                              <w:p w:rsidR="00E26377" w:rsidRDefault="00E26377" w:rsidP="00E26377">
                                <w:pPr>
                                  <w:spacing w:after="200" w:line="276" w:lineRule="auto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EF4789C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3" o:spid="_x0000_s1026" type="#_x0000_t202" style="position:absolute;margin-left:-39.35pt;margin-top:233.65pt;width:535.5pt;height:45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" filled="f" stroked="f">
                    <v:textbox>
                      <w:txbxContent>
                        <w:p w:rsidR="00B47121" w:rsidRDefault="00B47121" w:rsidP="00B47121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Madame, Monsieur,</w:t>
                          </w:r>
                        </w:p>
                        <w:p w:rsidR="00B47121" w:rsidRPr="005A1092" w:rsidRDefault="00B47121" w:rsidP="00B47121">
                          <w:pPr>
                            <w:jc w:val="both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</w:p>
                        <w:p w:rsidR="00B47121" w:rsidRPr="0076719D" w:rsidRDefault="00B47121" w:rsidP="00B47121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Afin d'améliorer et </w:t>
                          </w:r>
                          <w:r w:rsidR="007432A4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de </w:t>
                          </w: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valoriser l'es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pace public de votre quartier, l</w:t>
                          </w: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a Ville de Tours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et Tours Métropole Val de Loire ont d</w:t>
                          </w: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écidé d'entreprendre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des travaux </w:t>
                          </w:r>
                          <w:r w:rsidR="00A94F7F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de ré</w:t>
                          </w:r>
                          <w:r w:rsidR="007612F4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fection de trottoirs</w:t>
                          </w:r>
                          <w:r w:rsidR="00A94F7F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dans </w:t>
                          </w:r>
                          <w:r w:rsidR="00290B7A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l’allée </w:t>
                          </w:r>
                          <w:r w:rsidR="00BC5FA2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Dumont d’Urville</w:t>
                          </w:r>
                          <w:r w:rsidR="00F74BA8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entre l’allée </w:t>
                          </w:r>
                          <w:r w:rsidR="00E23E06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Surcouf et l’allée de la </w:t>
                          </w:r>
                          <w:r w:rsidR="003F273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Pérouse</w:t>
                          </w:r>
                          <w:r w:rsidR="00394286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.</w:t>
                          </w:r>
                        </w:p>
                        <w:p w:rsidR="00B47121" w:rsidRDefault="00B47121" w:rsidP="00B47121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:rsidR="00B9561F" w:rsidRDefault="00B47121" w:rsidP="00B4712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</w:pPr>
                          <w:r w:rsidRPr="00201C49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Les travaux d</w:t>
                          </w:r>
                          <w:r w:rsidR="00B9561F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ébuteront le lundi</w:t>
                          </w:r>
                          <w:r w:rsidR="00290B7A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 xml:space="preserve"> </w:t>
                          </w:r>
                          <w:r w:rsidR="003F2730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5 octobre</w:t>
                          </w:r>
                          <w:r w:rsidR="00B9561F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 xml:space="preserve"> 2020 et</w:t>
                          </w:r>
                        </w:p>
                        <w:p w:rsidR="00B47121" w:rsidRPr="00201C49" w:rsidRDefault="00290B7A" w:rsidP="00B4712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dureront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 xml:space="preserve"> jusqu’au </w:t>
                          </w:r>
                          <w:r w:rsidR="00BC5FA2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 xml:space="preserve">vendredi </w:t>
                          </w:r>
                          <w:r w:rsidR="003F2730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23 octobre</w:t>
                          </w:r>
                          <w:bookmarkStart w:id="1" w:name="_GoBack"/>
                          <w:bookmarkEnd w:id="1"/>
                          <w:r w:rsidR="00BC5FA2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 xml:space="preserve"> </w:t>
                          </w:r>
                          <w:r w:rsidR="00C83B8D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2020</w:t>
                          </w:r>
                          <w:r w:rsidR="00B47121" w:rsidRPr="00201C49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.</w:t>
                          </w:r>
                        </w:p>
                        <w:p w:rsidR="00B47121" w:rsidRPr="00CE29CD" w:rsidRDefault="00B47121" w:rsidP="00B47121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:rsidR="00B47121" w:rsidRDefault="00B47121" w:rsidP="00B47121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Pendant leur réalisation, les véhicules ne pourront pas accéder aux places de stationnement dans cette zone.</w:t>
                          </w:r>
                          <w:r w:rsidRPr="00341C43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Seuls les accès aux véhicules des riverains seront possibles suivant l’avancement du chantier.</w:t>
                          </w:r>
                        </w:p>
                        <w:p w:rsidR="00B47121" w:rsidRDefault="00B47121" w:rsidP="00B47121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:rsidR="00B47121" w:rsidRDefault="00B47121" w:rsidP="00B47121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La durée des travaux est conditionnée par les aléas météorologiques ou imprévus techniques.</w:t>
                          </w:r>
                        </w:p>
                        <w:p w:rsidR="00B47121" w:rsidRDefault="00B47121" w:rsidP="00B47121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:rsidR="00B47121" w:rsidRDefault="00B47121" w:rsidP="00B47121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Le service voirie reste à votre écoute, et répondra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à toute question relative à ces</w:t>
                          </w: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aménagement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s</w:t>
                          </w: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. Vous pouvez le contacter 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en semaine (hors WE) de 8h30 à 17h00 (16h30 le vendredi) </w:t>
                          </w:r>
                          <w:r w:rsidRPr="00E04480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au :  </w:t>
                          </w:r>
                        </w:p>
                        <w:p w:rsidR="00B47121" w:rsidRPr="00E04480" w:rsidRDefault="00B47121" w:rsidP="00B47121">
                          <w:pPr>
                            <w:ind w:left="1260"/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</w:p>
                        <w:p w:rsidR="00B47121" w:rsidRDefault="00B47121" w:rsidP="00B4712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</w:rPr>
                          </w:pPr>
                          <w:r w:rsidRPr="00323958"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</w:rPr>
                            <w:t>02 47 21 67 15</w:t>
                          </w:r>
                        </w:p>
                        <w:p w:rsidR="00394286" w:rsidRPr="00323958" w:rsidRDefault="00394286" w:rsidP="00B4712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4"/>
                              <w:szCs w:val="44"/>
                            </w:rPr>
                          </w:pPr>
                        </w:p>
                        <w:p w:rsidR="00B47121" w:rsidRPr="005C10E6" w:rsidRDefault="00B47121" w:rsidP="00B47121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4"/>
                              <w:szCs w:val="4"/>
                            </w:rPr>
                          </w:pPr>
                        </w:p>
                        <w:p w:rsidR="00B47121" w:rsidRPr="005C10E6" w:rsidRDefault="00B47121" w:rsidP="00B47121">
                          <w:pPr>
                            <w:jc w:val="both"/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Nous v</w:t>
                          </w:r>
                          <w:r w:rsidRPr="005C10E6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ous remerci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ons</w:t>
                          </w:r>
                          <w:r w:rsidRPr="005C10E6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de votre compréhension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 xml:space="preserve"> pour la gêne occasionnée.</w:t>
                          </w:r>
                        </w:p>
                        <w:p w:rsidR="00E26377" w:rsidRDefault="00E26377" w:rsidP="00E26377">
                          <w:pPr>
                            <w:spacing w:after="200" w:line="276" w:lineRule="auto"/>
                          </w:pP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7432A4" w:rsidRPr="001E4158">
            <w:rPr>
              <w:b/>
              <w:noProof/>
              <w:sz w:val="20"/>
              <w:szCs w:val="20"/>
              <w:lang w:eastAsia="fr-FR"/>
            </w:rPr>
            <mc:AlternateContent>
              <mc:Choice Requires="wps">
                <w:drawing>
                  <wp:anchor distT="0" distB="0" distL="182880" distR="182880" simplePos="0" relativeHeight="251660288" behindDoc="0" locked="0" layoutInCell="1" allowOverlap="1" wp14:anchorId="7EE30A69" wp14:editId="67136AC8">
                    <wp:simplePos x="0" y="0"/>
                    <wp:positionH relativeFrom="margin">
                      <wp:posOffset>-404495</wp:posOffset>
                    </wp:positionH>
                    <wp:positionV relativeFrom="page">
                      <wp:posOffset>2819400</wp:posOffset>
                    </wp:positionV>
                    <wp:extent cx="6562725" cy="952500"/>
                    <wp:effectExtent l="0" t="0" r="9525" b="0"/>
                    <wp:wrapSquare wrapText="bothSides"/>
                    <wp:docPr id="131" name="Zone de texte 1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562725" cy="9525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B46CA" w:rsidRPr="00F61940" w:rsidRDefault="007576D7" w:rsidP="000026A8">
                                <w:pPr>
                                  <w:pStyle w:val="Sansinterligne"/>
                                  <w:spacing w:before="40" w:after="560" w:line="216" w:lineRule="auto"/>
                                  <w:jc w:val="center"/>
                                  <w:rPr>
                                    <w:rFonts w:ascii="Verdana" w:hAnsi="Verdana"/>
                                    <w:b/>
                                    <w:color w:val="434F55"/>
                                    <w:sz w:val="48"/>
                                    <w:szCs w:val="48"/>
                                  </w:rPr>
                                </w:pPr>
                                <w:sdt>
                                  <w:sdtPr>
                                    <w:rPr>
                                      <w:rFonts w:ascii="Arial" w:hAnsi="Arial" w:cs="Arial"/>
                                      <w:b/>
                                      <w:sz w:val="48"/>
                                      <w:szCs w:val="48"/>
                                    </w:rPr>
                                    <w:alias w:val="Titre"/>
                                    <w:tag w:val=""/>
                                    <w:id w:val="-1985617500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B501AB">
                                      <w:rPr>
                                        <w:rFonts w:ascii="Arial" w:hAnsi="Arial" w:cs="Arial"/>
                                        <w:b/>
                                        <w:sz w:val="48"/>
                                        <w:szCs w:val="48"/>
                                        <w:lang w:val="fr-FR"/>
                                      </w:rPr>
                                      <w:t>INFOS TRAVAUX</w:t>
                                    </w:r>
                                    <w:r w:rsidR="007432A4">
                                      <w:rPr>
                                        <w:rFonts w:ascii="Arial" w:hAnsi="Arial" w:cs="Arial"/>
                                        <w:b/>
                                        <w:sz w:val="48"/>
                                        <w:szCs w:val="48"/>
                                        <w:lang w:val="fr-FR"/>
                                      </w:rPr>
                                      <w:t xml:space="preserve">                                           </w:t>
                                    </w:r>
                                    <w:r w:rsidR="00290B7A">
                                      <w:rPr>
                                        <w:rFonts w:ascii="Arial" w:hAnsi="Arial" w:cs="Arial"/>
                                        <w:b/>
                                        <w:sz w:val="48"/>
                                        <w:szCs w:val="48"/>
                                        <w:lang w:val="fr-FR"/>
                                      </w:rPr>
                                      <w:t xml:space="preserve">Allée </w:t>
                                    </w:r>
                                    <w:r w:rsidR="00BC5FA2">
                                      <w:rPr>
                                        <w:rFonts w:ascii="Arial" w:hAnsi="Arial" w:cs="Arial"/>
                                        <w:b/>
                                        <w:sz w:val="48"/>
                                        <w:szCs w:val="48"/>
                                        <w:lang w:val="fr-FR"/>
                                      </w:rPr>
                                      <w:t>Dumont d’Urville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 w14:anchorId="7EE30A69" id="Zone de texte 131" o:spid="_x0000_s1027" type="#_x0000_t202" style="position:absolute;margin-left:-31.85pt;margin-top:222pt;width:516.75pt;height:75pt;z-index:251660288;visibility:visible;mso-wrap-style:square;mso-width-percent:0;mso-height-percent:0;mso-wrap-distance-left:14.4pt;mso-wrap-distance-top:0;mso-wrap-distance-right:14.4pt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" filled="f" stroked="f" strokeweight=".5pt">
                    <v:textbox inset="0,0,0,0">
                      <w:txbxContent>
                        <w:p w:rsidR="00AB46CA" w:rsidRPr="00F61940" w:rsidRDefault="003A2973" w:rsidP="000026A8">
                          <w:pPr>
                            <w:pStyle w:val="Sansinterligne"/>
                            <w:spacing w:before="40" w:after="560" w:line="216" w:lineRule="auto"/>
                            <w:jc w:val="center"/>
                            <w:rPr>
                              <w:rFonts w:ascii="Verdana" w:hAnsi="Verdana"/>
                              <w:b/>
                              <w:color w:val="434F55"/>
                              <w:sz w:val="48"/>
                              <w:szCs w:val="48"/>
                            </w:rPr>
                          </w:pPr>
                          <w:sdt>
                            <w:sdtPr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alias w:val="Titre"/>
                              <w:tag w:val=""/>
                              <w:id w:val="-1985617500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B501AB">
                                <w:rPr>
                                  <w:rFonts w:ascii="Arial" w:hAnsi="Arial" w:cs="Arial"/>
                                  <w:b/>
                                  <w:sz w:val="48"/>
                                  <w:szCs w:val="48"/>
                                  <w:lang w:val="fr-FR"/>
                                </w:rPr>
                                <w:t>INFOS TRAVAUX</w:t>
                              </w:r>
                              <w:r w:rsidR="007432A4">
                                <w:rPr>
                                  <w:rFonts w:ascii="Arial" w:hAnsi="Arial" w:cs="Arial"/>
                                  <w:b/>
                                  <w:sz w:val="48"/>
                                  <w:szCs w:val="48"/>
                                  <w:lang w:val="fr-FR"/>
                                </w:rPr>
                                <w:t xml:space="preserve">                                           </w:t>
                              </w:r>
                              <w:r w:rsidR="00290B7A">
                                <w:rPr>
                                  <w:rFonts w:ascii="Arial" w:hAnsi="Arial" w:cs="Arial"/>
                                  <w:b/>
                                  <w:sz w:val="48"/>
                                  <w:szCs w:val="48"/>
                                  <w:lang w:val="fr-FR"/>
                                </w:rPr>
                                <w:t xml:space="preserve">Allée </w:t>
                              </w:r>
                              <w:r w:rsidR="00BC5FA2">
                                <w:rPr>
                                  <w:rFonts w:ascii="Arial" w:hAnsi="Arial" w:cs="Arial"/>
                                  <w:b/>
                                  <w:sz w:val="48"/>
                                  <w:szCs w:val="48"/>
                                  <w:lang w:val="fr-FR"/>
                                </w:rPr>
                                <w:t>Dumont d’Urville</w:t>
                              </w:r>
                            </w:sdtContent>
                          </w:sdt>
                        </w:p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  <w:r w:rsidR="00BF5ADE" w:rsidRPr="001E4158">
            <w:rPr>
              <w:rFonts w:ascii="Verdana" w:hAnsi="Verdana"/>
              <w:b/>
              <w:noProof/>
              <w:lang w:eastAsia="fr-FR"/>
            </w:rPr>
            <w:drawing>
              <wp:anchor distT="0" distB="0" distL="114300" distR="114300" simplePos="0" relativeHeight="251671552" behindDoc="1" locked="0" layoutInCell="1" allowOverlap="1" wp14:anchorId="5ED734D4" wp14:editId="0112894D">
                <wp:simplePos x="0" y="0"/>
                <wp:positionH relativeFrom="column">
                  <wp:posOffset>3215005</wp:posOffset>
                </wp:positionH>
                <wp:positionV relativeFrom="paragraph">
                  <wp:posOffset>412115</wp:posOffset>
                </wp:positionV>
                <wp:extent cx="1752600" cy="688340"/>
                <wp:effectExtent l="0" t="0" r="0" b="0"/>
                <wp:wrapNone/>
                <wp:docPr id="8" name="Imag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ille-de-Tours-couleur.jpg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2600" cy="6883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F5ADE" w:rsidRPr="001E4158">
            <w:rPr>
              <w:rFonts w:ascii="Verdana" w:hAnsi="Verdana"/>
              <w:b/>
              <w:noProof/>
              <w:lang w:eastAsia="fr-FR"/>
            </w:rPr>
            <w:drawing>
              <wp:anchor distT="0" distB="0" distL="114300" distR="114300" simplePos="0" relativeHeight="251668480" behindDoc="0" locked="0" layoutInCell="1" allowOverlap="1" wp14:anchorId="3F2A121C" wp14:editId="4C058C6C">
                <wp:simplePos x="0" y="0"/>
                <wp:positionH relativeFrom="column">
                  <wp:posOffset>831850</wp:posOffset>
                </wp:positionH>
                <wp:positionV relativeFrom="page">
                  <wp:posOffset>656590</wp:posOffset>
                </wp:positionV>
                <wp:extent cx="1640840" cy="1946910"/>
                <wp:effectExtent l="0" t="0" r="0" b="0"/>
                <wp:wrapNone/>
                <wp:docPr id="6" name="Ima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TMVDL.jpg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0840" cy="19469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BF5ADE" w:rsidRPr="001E4158">
            <w:rPr>
              <w:rFonts w:ascii="Verdana" w:hAnsi="Verdana"/>
              <w:b/>
              <w:noProof/>
              <w:lang w:eastAsia="fr-FR"/>
            </w:rPr>
            <w:drawing>
              <wp:anchor distT="0" distB="0" distL="114300" distR="114300" simplePos="0" relativeHeight="251670528" behindDoc="0" locked="0" layoutInCell="1" allowOverlap="1" wp14:anchorId="0BE8DEC8" wp14:editId="7FB7666F">
                <wp:simplePos x="0" y="0"/>
                <wp:positionH relativeFrom="column">
                  <wp:posOffset>2891790</wp:posOffset>
                </wp:positionH>
                <wp:positionV relativeFrom="page">
                  <wp:posOffset>875030</wp:posOffset>
                </wp:positionV>
                <wp:extent cx="116205" cy="1499870"/>
                <wp:effectExtent l="0" t="0" r="0" b="5080"/>
                <wp:wrapNone/>
                <wp:docPr id="9" name="Imag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barre-sepa.jpg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116205" cy="14998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F13280" w:rsidRPr="001E4158">
            <w:rPr>
              <w:rFonts w:ascii="Verdana" w:hAnsi="Verdana"/>
              <w:b/>
              <w:noProof/>
              <w:sz w:val="20"/>
              <w:szCs w:val="20"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1" allowOverlap="1" wp14:anchorId="0BF27EB9" wp14:editId="70F4323B">
                    <wp:simplePos x="0" y="0"/>
                    <wp:positionH relativeFrom="column">
                      <wp:posOffset>4675667</wp:posOffset>
                    </wp:positionH>
                    <wp:positionV relativeFrom="page">
                      <wp:posOffset>231140</wp:posOffset>
                    </wp:positionV>
                    <wp:extent cx="990000" cy="230400"/>
                    <wp:effectExtent l="0" t="0" r="0" b="0"/>
                    <wp:wrapNone/>
                    <wp:docPr id="5" name="Zone de texte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990000" cy="230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13280" w:rsidRDefault="00F13280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BF27EB9" id="Zone de texte 5" o:spid="_x0000_s1029" type="#_x0000_t202" style="position:absolute;margin-left:368.15pt;margin-top:18.2pt;width:77.95pt;height:18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" filled="f" stroked="f">
                    <v:textbox>
                      <w:txbxContent>
                        <w:p w:rsidR="00F13280" w:rsidRDefault="00F13280"/>
                      </w:txbxContent>
                    </v:textbox>
                    <w10:wrap anchory="page"/>
                  </v:shape>
                </w:pict>
              </mc:Fallback>
            </mc:AlternateContent>
          </w:r>
        </w:p>
      </w:sdtContent>
    </w:sdt>
    <w:sectPr w:rsidR="00A94378" w:rsidRPr="001E4158" w:rsidSect="00AB46CA">
      <w:headerReference w:type="default" r:id="rId10"/>
      <w:headerReference w:type="first" r:id="rId11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FEC" w:rsidRDefault="00AE3FEC" w:rsidP="00AB46CA">
      <w:r>
        <w:separator/>
      </w:r>
    </w:p>
  </w:endnote>
  <w:endnote w:type="continuationSeparator" w:id="0">
    <w:p w:rsidR="00AE3FEC" w:rsidRDefault="00AE3FEC" w:rsidP="00AB4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FEC" w:rsidRDefault="00AE3FEC" w:rsidP="00AB46CA">
      <w:r>
        <w:separator/>
      </w:r>
    </w:p>
  </w:footnote>
  <w:footnote w:type="continuationSeparator" w:id="0">
    <w:p w:rsidR="00AE3FEC" w:rsidRDefault="00AE3FEC" w:rsidP="00AB46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E3E" w:rsidRDefault="002C2E3E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0B135D3E" wp14:editId="00ECC1D5">
          <wp:simplePos x="0" y="0"/>
          <wp:positionH relativeFrom="column">
            <wp:posOffset>-889000</wp:posOffset>
          </wp:positionH>
          <wp:positionV relativeFrom="paragraph">
            <wp:posOffset>-385607</wp:posOffset>
          </wp:positionV>
          <wp:extent cx="7546502" cy="10680259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mmuniqué-sans-visu-pi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502" cy="1068025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6CA" w:rsidRDefault="00AB46CA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15D4C599" wp14:editId="1EAD416C">
          <wp:simplePos x="0" y="0"/>
          <wp:positionH relativeFrom="column">
            <wp:posOffset>-889162</wp:posOffset>
          </wp:positionH>
          <wp:positionV relativeFrom="paragraph">
            <wp:posOffset>-438947</wp:posOffset>
          </wp:positionV>
          <wp:extent cx="7572014" cy="10715355"/>
          <wp:effectExtent l="0" t="0" r="0" b="381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muniqué-sans-vis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014" cy="10715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377"/>
    <w:rsid w:val="000026A8"/>
    <w:rsid w:val="00036682"/>
    <w:rsid w:val="00050ABA"/>
    <w:rsid w:val="0007071D"/>
    <w:rsid w:val="0008043D"/>
    <w:rsid w:val="000A6686"/>
    <w:rsid w:val="001322A7"/>
    <w:rsid w:val="001B0F35"/>
    <w:rsid w:val="001B429C"/>
    <w:rsid w:val="001D579F"/>
    <w:rsid w:val="001E16CC"/>
    <w:rsid w:val="001E1735"/>
    <w:rsid w:val="001E4158"/>
    <w:rsid w:val="001E45F7"/>
    <w:rsid w:val="00201C49"/>
    <w:rsid w:val="00250BB0"/>
    <w:rsid w:val="00290B7A"/>
    <w:rsid w:val="00292567"/>
    <w:rsid w:val="002B385E"/>
    <w:rsid w:val="002C2E3E"/>
    <w:rsid w:val="002E5AC8"/>
    <w:rsid w:val="002E7F6F"/>
    <w:rsid w:val="002F5E64"/>
    <w:rsid w:val="003206E8"/>
    <w:rsid w:val="00334E41"/>
    <w:rsid w:val="00353E37"/>
    <w:rsid w:val="00366330"/>
    <w:rsid w:val="00373091"/>
    <w:rsid w:val="00373AD0"/>
    <w:rsid w:val="00391AFF"/>
    <w:rsid w:val="00394286"/>
    <w:rsid w:val="003A08FC"/>
    <w:rsid w:val="003A2973"/>
    <w:rsid w:val="003B5ACD"/>
    <w:rsid w:val="003F2730"/>
    <w:rsid w:val="003F28BC"/>
    <w:rsid w:val="0042057E"/>
    <w:rsid w:val="00423C1D"/>
    <w:rsid w:val="00465264"/>
    <w:rsid w:val="00474169"/>
    <w:rsid w:val="004750CF"/>
    <w:rsid w:val="00485E1A"/>
    <w:rsid w:val="004922BB"/>
    <w:rsid w:val="00492DF4"/>
    <w:rsid w:val="004C17F3"/>
    <w:rsid w:val="00502BCF"/>
    <w:rsid w:val="005509B3"/>
    <w:rsid w:val="005542CE"/>
    <w:rsid w:val="005A3E4B"/>
    <w:rsid w:val="005C11C8"/>
    <w:rsid w:val="005C1CEB"/>
    <w:rsid w:val="005F7558"/>
    <w:rsid w:val="0063405C"/>
    <w:rsid w:val="00653F15"/>
    <w:rsid w:val="00657B95"/>
    <w:rsid w:val="00664656"/>
    <w:rsid w:val="006B51D0"/>
    <w:rsid w:val="00713174"/>
    <w:rsid w:val="007432A4"/>
    <w:rsid w:val="007576D7"/>
    <w:rsid w:val="007612F4"/>
    <w:rsid w:val="0076719D"/>
    <w:rsid w:val="00783FF5"/>
    <w:rsid w:val="007946E9"/>
    <w:rsid w:val="007C7B1A"/>
    <w:rsid w:val="007F580F"/>
    <w:rsid w:val="00855775"/>
    <w:rsid w:val="00857377"/>
    <w:rsid w:val="00881F16"/>
    <w:rsid w:val="0088472E"/>
    <w:rsid w:val="008908F4"/>
    <w:rsid w:val="00891F23"/>
    <w:rsid w:val="00892C50"/>
    <w:rsid w:val="008B5059"/>
    <w:rsid w:val="0095024D"/>
    <w:rsid w:val="0099449F"/>
    <w:rsid w:val="009C1C78"/>
    <w:rsid w:val="009C678F"/>
    <w:rsid w:val="009D06C6"/>
    <w:rsid w:val="00A36595"/>
    <w:rsid w:val="00A615EE"/>
    <w:rsid w:val="00A94F7F"/>
    <w:rsid w:val="00A95588"/>
    <w:rsid w:val="00AA10E8"/>
    <w:rsid w:val="00AB46CA"/>
    <w:rsid w:val="00AE3FEC"/>
    <w:rsid w:val="00B1708F"/>
    <w:rsid w:val="00B24968"/>
    <w:rsid w:val="00B47121"/>
    <w:rsid w:val="00B501AB"/>
    <w:rsid w:val="00B81C1D"/>
    <w:rsid w:val="00B9561F"/>
    <w:rsid w:val="00BA41D5"/>
    <w:rsid w:val="00BC5FA2"/>
    <w:rsid w:val="00BF5ADE"/>
    <w:rsid w:val="00C2010F"/>
    <w:rsid w:val="00C61101"/>
    <w:rsid w:val="00C6597F"/>
    <w:rsid w:val="00C83B8D"/>
    <w:rsid w:val="00CA15FD"/>
    <w:rsid w:val="00CA1A3F"/>
    <w:rsid w:val="00CA5805"/>
    <w:rsid w:val="00CA5B3B"/>
    <w:rsid w:val="00CA6087"/>
    <w:rsid w:val="00CF6C9C"/>
    <w:rsid w:val="00D30897"/>
    <w:rsid w:val="00D5541B"/>
    <w:rsid w:val="00DB13F4"/>
    <w:rsid w:val="00DB4B5C"/>
    <w:rsid w:val="00DC60F0"/>
    <w:rsid w:val="00DD5070"/>
    <w:rsid w:val="00E17B59"/>
    <w:rsid w:val="00E23E06"/>
    <w:rsid w:val="00E26377"/>
    <w:rsid w:val="00E466C3"/>
    <w:rsid w:val="00E54953"/>
    <w:rsid w:val="00E819FD"/>
    <w:rsid w:val="00E926B1"/>
    <w:rsid w:val="00EA0334"/>
    <w:rsid w:val="00EC5B64"/>
    <w:rsid w:val="00ED5441"/>
    <w:rsid w:val="00F13280"/>
    <w:rsid w:val="00F61940"/>
    <w:rsid w:val="00F74BA8"/>
    <w:rsid w:val="00F8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7B0959E"/>
  <w15:docId w15:val="{BDADAAD6-AD6B-4E7D-9B7F-84D6D17EE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E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AB46CA"/>
    <w:rPr>
      <w:rFonts w:eastAsiaTheme="minorEastAsia"/>
      <w:sz w:val="22"/>
      <w:szCs w:val="22"/>
      <w:lang w:val="en-US" w:eastAsia="zh-CN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B46CA"/>
    <w:rPr>
      <w:rFonts w:eastAsiaTheme="minorEastAsia"/>
      <w:sz w:val="22"/>
      <w:szCs w:val="22"/>
      <w:lang w:val="en-US" w:eastAsia="zh-CN"/>
    </w:rPr>
  </w:style>
  <w:style w:type="paragraph" w:styleId="En-tte">
    <w:name w:val="header"/>
    <w:basedOn w:val="Normal"/>
    <w:link w:val="En-tteCar"/>
    <w:uiPriority w:val="99"/>
    <w:unhideWhenUsed/>
    <w:rsid w:val="00AB46C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B46CA"/>
  </w:style>
  <w:style w:type="paragraph" w:styleId="Pieddepage">
    <w:name w:val="footer"/>
    <w:basedOn w:val="Normal"/>
    <w:link w:val="PieddepageCar"/>
    <w:uiPriority w:val="99"/>
    <w:unhideWhenUsed/>
    <w:rsid w:val="00AB46C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B46CA"/>
  </w:style>
  <w:style w:type="paragraph" w:styleId="Textedebulles">
    <w:name w:val="Balloon Text"/>
    <w:basedOn w:val="Normal"/>
    <w:link w:val="TextedebullesCar"/>
    <w:uiPriority w:val="99"/>
    <w:semiHidden/>
    <w:unhideWhenUsed/>
    <w:rsid w:val="0042057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5D1B0-31DB-4703-B08E-896BE7B66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INFOS TRAVAUX                                           Allée Dumont d’Urville</vt:lpstr>
    </vt:vector>
  </TitlesOfParts>
  <Company>TMVDL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INFOS TRAVAUX                                           Allée Dumont d’Urville</dc:title>
  <dc:creator>David RONDEAU</dc:creator>
  <cp:lastModifiedBy>TM-Infra voirie Tours Direction Accueil Riau C.</cp:lastModifiedBy>
  <cp:revision>3</cp:revision>
  <cp:lastPrinted>2019-05-06T12:36:00Z</cp:lastPrinted>
  <dcterms:created xsi:type="dcterms:W3CDTF">2020-09-25T14:12:00Z</dcterms:created>
  <dcterms:modified xsi:type="dcterms:W3CDTF">2020-09-25T14:13:00Z</dcterms:modified>
</cp:coreProperties>
</file>